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60" w:rsidRPr="00245360" w:rsidRDefault="00245360" w:rsidP="00245360">
      <w:pPr>
        <w:pStyle w:val="ad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245360">
        <w:rPr>
          <w:rFonts w:ascii="Times New Roman" w:hAnsi="Times New Roman"/>
          <w:b w:val="0"/>
          <w:sz w:val="28"/>
          <w:szCs w:val="28"/>
        </w:rPr>
        <w:t>РЕШЕНИЕ</w:t>
      </w:r>
    </w:p>
    <w:p w:rsidR="00245360" w:rsidRDefault="00245360" w:rsidP="00245360">
      <w:pPr>
        <w:jc w:val="center"/>
      </w:pPr>
      <w:r>
        <w:t>Собрания депутатов городского поселения Красногорский</w:t>
      </w:r>
    </w:p>
    <w:p w:rsidR="00245360" w:rsidRDefault="00245360" w:rsidP="00245360">
      <w:pPr>
        <w:jc w:val="center"/>
      </w:pPr>
      <w:r>
        <w:t xml:space="preserve"> Звениговского муниципального района </w:t>
      </w:r>
    </w:p>
    <w:p w:rsidR="00245360" w:rsidRDefault="00245360" w:rsidP="00245360">
      <w:pPr>
        <w:jc w:val="center"/>
      </w:pPr>
      <w:r>
        <w:t>Республики Марий Эл</w:t>
      </w:r>
    </w:p>
    <w:p w:rsidR="00245360" w:rsidRDefault="00245360" w:rsidP="00245360">
      <w:pPr>
        <w:jc w:val="center"/>
      </w:pPr>
    </w:p>
    <w:p w:rsidR="00245360" w:rsidRDefault="00245360" w:rsidP="00245360">
      <w:pPr>
        <w:jc w:val="both"/>
        <w:rPr>
          <w:szCs w:val="28"/>
        </w:rPr>
      </w:pPr>
      <w:r>
        <w:rPr>
          <w:szCs w:val="28"/>
        </w:rPr>
        <w:t xml:space="preserve">Созыв 4-ый                                           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Красногорский</w:t>
      </w:r>
    </w:p>
    <w:p w:rsidR="00910204" w:rsidRDefault="00245360" w:rsidP="00245360">
      <w:r>
        <w:rPr>
          <w:szCs w:val="28"/>
        </w:rPr>
        <w:t>Сессия  52-ая                                                              «12» октября 2023 года</w:t>
      </w:r>
      <w:r w:rsidR="00F54CEC">
        <w:t xml:space="preserve"> № </w:t>
      </w:r>
      <w:r>
        <w:t>218</w:t>
      </w:r>
    </w:p>
    <w:p w:rsidR="00910204" w:rsidRDefault="00910204"/>
    <w:p w:rsidR="00910204" w:rsidRDefault="00F54CEC">
      <w:pPr>
        <w:jc w:val="center"/>
        <w:rPr>
          <w:b/>
        </w:rPr>
      </w:pPr>
      <w:r>
        <w:rPr>
          <w:b/>
        </w:rPr>
        <w:t xml:space="preserve">О внесении изменений в решение Собрания депутатов </w:t>
      </w:r>
    </w:p>
    <w:p w:rsidR="00DB3700" w:rsidRDefault="00F54CEC">
      <w:pPr>
        <w:jc w:val="center"/>
        <w:rPr>
          <w:b/>
        </w:rPr>
      </w:pPr>
      <w:r>
        <w:rPr>
          <w:b/>
        </w:rPr>
        <w:t xml:space="preserve">от 20.03.2013 г. № 230 «Об утверждения проекта </w:t>
      </w:r>
    </w:p>
    <w:p w:rsidR="00DB3700" w:rsidRDefault="00F54CEC">
      <w:pPr>
        <w:jc w:val="center"/>
        <w:rPr>
          <w:b/>
        </w:rPr>
      </w:pPr>
      <w:r>
        <w:rPr>
          <w:b/>
        </w:rPr>
        <w:t xml:space="preserve">Правил землепользования и застройки территории </w:t>
      </w:r>
    </w:p>
    <w:p w:rsidR="00245360" w:rsidRDefault="00DB3700">
      <w:pPr>
        <w:jc w:val="center"/>
        <w:rPr>
          <w:b/>
        </w:rPr>
      </w:pPr>
      <w:r>
        <w:rPr>
          <w:b/>
        </w:rPr>
        <w:t>г</w:t>
      </w:r>
      <w:r w:rsidR="00F54CEC">
        <w:rPr>
          <w:b/>
        </w:rPr>
        <w:t>ородско</w:t>
      </w:r>
      <w:r>
        <w:rPr>
          <w:b/>
        </w:rPr>
        <w:t>го</w:t>
      </w:r>
      <w:r w:rsidR="00F54CEC">
        <w:rPr>
          <w:b/>
        </w:rPr>
        <w:t xml:space="preserve"> поселени</w:t>
      </w:r>
      <w:r>
        <w:rPr>
          <w:b/>
        </w:rPr>
        <w:t>я</w:t>
      </w:r>
      <w:r w:rsidR="00F54CEC">
        <w:rPr>
          <w:b/>
        </w:rPr>
        <w:t xml:space="preserve"> Красногорский </w:t>
      </w:r>
    </w:p>
    <w:p w:rsidR="00910204" w:rsidRDefault="00F54CEC">
      <w:pPr>
        <w:jc w:val="center"/>
        <w:rPr>
          <w:b/>
        </w:rPr>
      </w:pPr>
      <w:r>
        <w:rPr>
          <w:b/>
        </w:rPr>
        <w:t>Звениговск</w:t>
      </w:r>
      <w:r w:rsidR="00DB3700">
        <w:rPr>
          <w:b/>
        </w:rPr>
        <w:t>ого</w:t>
      </w:r>
      <w:r>
        <w:rPr>
          <w:b/>
        </w:rPr>
        <w:t xml:space="preserve"> муниципальн</w:t>
      </w:r>
      <w:r w:rsidR="00DB3700">
        <w:rPr>
          <w:b/>
        </w:rPr>
        <w:t>ого</w:t>
      </w:r>
      <w:r>
        <w:rPr>
          <w:b/>
        </w:rPr>
        <w:t xml:space="preserve"> район</w:t>
      </w:r>
      <w:r w:rsidR="00DB3700">
        <w:rPr>
          <w:b/>
        </w:rPr>
        <w:t>а</w:t>
      </w:r>
      <w:r>
        <w:rPr>
          <w:b/>
        </w:rPr>
        <w:t xml:space="preserve"> Республики Марий Эл</w:t>
      </w:r>
    </w:p>
    <w:p w:rsidR="00910204" w:rsidRDefault="00910204">
      <w:pPr>
        <w:ind w:firstLine="708"/>
        <w:jc w:val="both"/>
      </w:pPr>
    </w:p>
    <w:p w:rsidR="00910204" w:rsidRDefault="00F54CEC">
      <w:pPr>
        <w:ind w:firstLine="708"/>
        <w:jc w:val="both"/>
        <w:rPr>
          <w:rFonts w:ascii="PT Sans" w:hAnsi="PT Sans"/>
          <w:b/>
          <w:sz w:val="24"/>
          <w:highlight w:val="white"/>
        </w:rPr>
      </w:pPr>
      <w:r>
        <w:t xml:space="preserve">В целях приведения в соответствие с действующим законодательством нормативно-правовых актов городского поселения Красногорский Звениговского муниципального района Республики Марий Эл, руководствуясь </w:t>
      </w:r>
      <w:r>
        <w:rPr>
          <w:highlight w:val="white"/>
        </w:rPr>
        <w:t>Градостроительным кодеком Российской Федерации" от 29.12.2004 N 190-ФЗ (ред. от 04.08.2023)</w:t>
      </w:r>
      <w:r>
        <w:t>, Собрание депутатов городского поселения Красногорский Звениговского муниципального района Республики Марий Эл</w:t>
      </w:r>
    </w:p>
    <w:p w:rsidR="00910204" w:rsidRDefault="00910204">
      <w:pPr>
        <w:ind w:firstLine="708"/>
        <w:jc w:val="both"/>
      </w:pPr>
    </w:p>
    <w:p w:rsidR="00910204" w:rsidRDefault="00F54CEC">
      <w:pPr>
        <w:ind w:firstLine="708"/>
        <w:jc w:val="center"/>
      </w:pPr>
      <w:r>
        <w:t>РЕШИЛО:</w:t>
      </w:r>
    </w:p>
    <w:p w:rsidR="00910204" w:rsidRDefault="00910204">
      <w:pPr>
        <w:ind w:firstLine="708"/>
        <w:jc w:val="both"/>
      </w:pPr>
    </w:p>
    <w:p w:rsidR="00910204" w:rsidRDefault="00F54CEC">
      <w:pPr>
        <w:ind w:firstLine="709"/>
        <w:jc w:val="both"/>
      </w:pPr>
      <w:r>
        <w:t xml:space="preserve">1. Внести в Решение Собрания депутатов городского поселения Красногорский Звениговского муниципального района Республики Марий Эл от  20.03.2013 г. № 230 «Об утверждения проекта Правил землепользования и застройки территории </w:t>
      </w:r>
      <w:r w:rsidR="00DB3700">
        <w:t>г</w:t>
      </w:r>
      <w:r>
        <w:t>ородско</w:t>
      </w:r>
      <w:r w:rsidR="00DB3700">
        <w:t>го</w:t>
      </w:r>
      <w:r>
        <w:t xml:space="preserve"> поселени</w:t>
      </w:r>
      <w:r w:rsidR="00DB3700">
        <w:t>я</w:t>
      </w:r>
      <w:r>
        <w:t xml:space="preserve"> Красногорский Звениговск</w:t>
      </w:r>
      <w:r w:rsidR="00DB3700">
        <w:t>ого</w:t>
      </w:r>
      <w:r>
        <w:t xml:space="preserve"> муниципальн</w:t>
      </w:r>
      <w:r w:rsidR="00DB3700">
        <w:t>ого</w:t>
      </w:r>
      <w:r>
        <w:t xml:space="preserve"> район</w:t>
      </w:r>
      <w:r w:rsidR="00DB3700">
        <w:t>а</w:t>
      </w:r>
      <w:r>
        <w:t xml:space="preserve"> Республики Марий Эл» следующие изменения:</w:t>
      </w:r>
    </w:p>
    <w:p w:rsidR="00910204" w:rsidRDefault="00F54CEC">
      <w:pPr>
        <w:ind w:firstLine="709"/>
        <w:jc w:val="both"/>
      </w:pPr>
      <w:r>
        <w:t xml:space="preserve">1.1. Абзац 3 пункта 10 статьи 25 проекта Правил землепользования и застройки территории </w:t>
      </w:r>
      <w:r w:rsidR="00DB3700">
        <w:t>городского поселения Красногорский Звениговского муниципального района Республики Марий Эл</w:t>
      </w:r>
      <w:r>
        <w:t>» изложить в новой редакции:</w:t>
      </w:r>
    </w:p>
    <w:p w:rsidR="00910204" w:rsidRDefault="00F54CEC">
      <w:pPr>
        <w:numPr>
          <w:ilvl w:val="0"/>
          <w:numId w:val="1"/>
        </w:numPr>
        <w:jc w:val="both"/>
      </w:pPr>
      <w:r>
        <w:t>«</w:t>
      </w:r>
      <w:r>
        <w:rPr>
          <w:u w:val="single"/>
        </w:rPr>
        <w:t>Санитарный разрыв железнодорожного транспорта</w:t>
      </w:r>
      <w:r>
        <w:rPr>
          <w:b/>
        </w:rPr>
        <w:t xml:space="preserve"> </w:t>
      </w:r>
      <w:r>
        <w:t>Ограничения использования земельных участков и объектов капитального строительства установлены СП 42.13330.2011 «СНиП 2.07.01-89* Градостроительство. Планировка и застройка городских и сельских поселений» (с изменениями</w:t>
      </w:r>
      <w:r>
        <w:rPr>
          <w:sz w:val="23"/>
        </w:rPr>
        <w:t>). А</w:t>
      </w:r>
      <w:r>
        <w:t>ктуализированная редакция СП 42.13330 « </w:t>
      </w:r>
      <w:hyperlink r:id="rId7" w:history="1">
        <w:r>
          <w:t>СНиП 2.07.01-89*</w:t>
        </w:r>
      </w:hyperlink>
      <w:r>
        <w:t>(утв. </w:t>
      </w:r>
      <w:hyperlink r:id="rId8" w:history="1">
        <w:r>
          <w:t>приказом</w:t>
        </w:r>
      </w:hyperlink>
      <w:r>
        <w:t> Минстроя России от 30.12.2016 №1034/</w:t>
      </w:r>
      <w:proofErr w:type="spellStart"/>
      <w:proofErr w:type="gramStart"/>
      <w:r>
        <w:t>пр</w:t>
      </w:r>
      <w:proofErr w:type="spellEnd"/>
      <w:proofErr w:type="gramEnd"/>
      <w:r>
        <w:t>) и Правилами и нормами технической эксплуатации жилищного фонда (утв. постановлением Госстроя РФ от 27.09.2003 №170).</w:t>
      </w:r>
    </w:p>
    <w:p w:rsidR="00910204" w:rsidRDefault="00F54CEC">
      <w:pPr>
        <w:ind w:firstLine="709"/>
        <w:jc w:val="both"/>
      </w:pPr>
      <w:r>
        <w:t xml:space="preserve">1.2. Абзац 4 пункта 10 статьи 25 проекта Правил землепользования и застройки территории </w:t>
      </w:r>
      <w:r w:rsidR="00DB3700">
        <w:t xml:space="preserve">городского поселения Красногорский </w:t>
      </w:r>
      <w:r w:rsidR="00DB3700">
        <w:lastRenderedPageBreak/>
        <w:t>Звениговского муниципального района Республики Марий Эл</w:t>
      </w:r>
      <w:r>
        <w:t>» изложить в новой редакции:</w:t>
      </w:r>
    </w:p>
    <w:p w:rsidR="00910204" w:rsidRDefault="00F54CEC">
      <w:pPr>
        <w:numPr>
          <w:ilvl w:val="0"/>
          <w:numId w:val="2"/>
        </w:numPr>
        <w:jc w:val="both"/>
      </w:pPr>
      <w:r>
        <w:rPr>
          <w:highlight w:val="white"/>
        </w:rPr>
        <w:t xml:space="preserve">«Жилая застройка должна быть отделена от железнодорожной линии и станции защитной зоной шириной не менее 200 м; для железнодорожных линий I и II категорий - не менее 150 м; для железнодорожных линий III и IV категорий и не менее 100 м от станционных путей, считая от оси крайнего железнодорожного пути. При размещении железнодорожной линии в выемке или устройства вдоль линии </w:t>
      </w:r>
      <w:proofErr w:type="spellStart"/>
      <w:r>
        <w:rPr>
          <w:highlight w:val="white"/>
        </w:rPr>
        <w:t>шумозащитных</w:t>
      </w:r>
      <w:proofErr w:type="spellEnd"/>
      <w:r>
        <w:rPr>
          <w:highlight w:val="white"/>
        </w:rPr>
        <w:t xml:space="preserve"> экранов минимальные значения ширины защитной зоны могут быть уменьшены на основании акустического расчета, но не более чем 50 м.</w:t>
      </w:r>
    </w:p>
    <w:p w:rsidR="00910204" w:rsidRDefault="00D65190">
      <w:pPr>
        <w:ind w:firstLine="709"/>
        <w:jc w:val="both"/>
      </w:pPr>
      <w:r>
        <w:t>1.3. В пункте 6 статьи 9 проекта Правил землепользования и застройки территории городского поселения Красногорский Звениговского муниципального района Республики Марий Эл» исключить словосочетание «социально-экономического» исключить.</w:t>
      </w:r>
    </w:p>
    <w:p w:rsidR="00910204" w:rsidRDefault="00F54CEC">
      <w:pPr>
        <w:ind w:firstLine="708"/>
        <w:jc w:val="both"/>
      </w:pPr>
      <w:r>
        <w:t xml:space="preserve">2. Настоящее решение вступает в силу </w:t>
      </w:r>
      <w:proofErr w:type="gramStart"/>
      <w:r>
        <w:t>с даты</w:t>
      </w:r>
      <w:proofErr w:type="gramEnd"/>
      <w:r>
        <w:t xml:space="preserve"> его принятия и подлежит обнародованию после его принятия и подписания в установленном порядке.</w:t>
      </w:r>
    </w:p>
    <w:p w:rsidR="00910204" w:rsidRDefault="00910204">
      <w:pPr>
        <w:jc w:val="both"/>
      </w:pPr>
    </w:p>
    <w:p w:rsidR="00910204" w:rsidRDefault="00910204">
      <w:pPr>
        <w:jc w:val="both"/>
      </w:pPr>
    </w:p>
    <w:p w:rsidR="00910204" w:rsidRDefault="00910204">
      <w:pPr>
        <w:jc w:val="both"/>
      </w:pPr>
    </w:p>
    <w:p w:rsidR="00910204" w:rsidRDefault="00F54CEC">
      <w:pPr>
        <w:outlineLvl w:val="0"/>
      </w:pPr>
      <w:r>
        <w:t>Глава городского поселения Красногорский</w:t>
      </w:r>
    </w:p>
    <w:p w:rsidR="00910204" w:rsidRDefault="00F54CEC">
      <w:r>
        <w:t>Председатель собрания депутатов                                           Ю.Г.Шишкин</w:t>
      </w:r>
    </w:p>
    <w:sectPr w:rsidR="00910204" w:rsidSect="00910204">
      <w:headerReference w:type="default" r:id="rId9"/>
      <w:pgSz w:w="11906" w:h="16838"/>
      <w:pgMar w:top="454" w:right="1134" w:bottom="1134" w:left="1985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E9C" w:rsidRDefault="002B3E9C" w:rsidP="00910204">
      <w:r>
        <w:separator/>
      </w:r>
    </w:p>
  </w:endnote>
  <w:endnote w:type="continuationSeparator" w:id="0">
    <w:p w:rsidR="002B3E9C" w:rsidRDefault="002B3E9C" w:rsidP="00910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E9C" w:rsidRDefault="002B3E9C" w:rsidP="00910204">
      <w:r>
        <w:separator/>
      </w:r>
    </w:p>
  </w:footnote>
  <w:footnote w:type="continuationSeparator" w:id="0">
    <w:p w:rsidR="002B3E9C" w:rsidRDefault="002B3E9C" w:rsidP="00910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204" w:rsidRDefault="00897509">
    <w:pPr>
      <w:framePr w:wrap="around" w:vAnchor="text" w:hAnchor="margin" w:xAlign="right" w:y="1"/>
    </w:pPr>
    <w:r>
      <w:rPr>
        <w:rStyle w:val="a5"/>
      </w:rPr>
      <w:fldChar w:fldCharType="begin"/>
    </w:r>
    <w:r w:rsidR="00F54CEC">
      <w:rPr>
        <w:rStyle w:val="a5"/>
      </w:rPr>
      <w:instrText xml:space="preserve">PAGE </w:instrText>
    </w:r>
    <w:r>
      <w:rPr>
        <w:rStyle w:val="a5"/>
      </w:rPr>
      <w:fldChar w:fldCharType="separate"/>
    </w:r>
    <w:r w:rsidR="00D65190">
      <w:rPr>
        <w:rStyle w:val="a5"/>
        <w:noProof/>
      </w:rPr>
      <w:t>2</w:t>
    </w:r>
    <w:r>
      <w:rPr>
        <w:rStyle w:val="a5"/>
      </w:rPr>
      <w:fldChar w:fldCharType="end"/>
    </w:r>
  </w:p>
  <w:p w:rsidR="00910204" w:rsidRDefault="0091020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326"/>
    <w:multiLevelType w:val="multilevel"/>
    <w:tmpl w:val="AA52A83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8EF4C7B"/>
    <w:multiLevelType w:val="multilevel"/>
    <w:tmpl w:val="9872C95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10204"/>
    <w:rsid w:val="00245360"/>
    <w:rsid w:val="002B3E9C"/>
    <w:rsid w:val="00897509"/>
    <w:rsid w:val="00910204"/>
    <w:rsid w:val="00D65190"/>
    <w:rsid w:val="00DB3700"/>
    <w:rsid w:val="00F15DE6"/>
    <w:rsid w:val="00F5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0204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91020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020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020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020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020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0204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91020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020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020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020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020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020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020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0204"/>
    <w:rPr>
      <w:rFonts w:ascii="XO Thames" w:hAnsi="XO Thames"/>
      <w:sz w:val="28"/>
    </w:rPr>
  </w:style>
  <w:style w:type="paragraph" w:customStyle="1" w:styleId="Endnote">
    <w:name w:val="Endnote"/>
    <w:link w:val="Endnote0"/>
    <w:rsid w:val="00910204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91020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10204"/>
    <w:rPr>
      <w:rFonts w:ascii="XO Thames" w:hAnsi="XO Thames"/>
      <w:b/>
      <w:sz w:val="26"/>
    </w:rPr>
  </w:style>
  <w:style w:type="paragraph" w:styleId="a3">
    <w:name w:val="Block Text"/>
    <w:basedOn w:val="a"/>
    <w:link w:val="a4"/>
    <w:rsid w:val="00910204"/>
    <w:pPr>
      <w:ind w:left="567" w:right="4536"/>
    </w:pPr>
  </w:style>
  <w:style w:type="character" w:customStyle="1" w:styleId="a4">
    <w:name w:val="Цитата Знак"/>
    <w:basedOn w:val="1"/>
    <w:link w:val="a3"/>
    <w:rsid w:val="00910204"/>
  </w:style>
  <w:style w:type="paragraph" w:customStyle="1" w:styleId="12">
    <w:name w:val="Номер страницы1"/>
    <w:basedOn w:val="13"/>
    <w:link w:val="a5"/>
    <w:rsid w:val="00910204"/>
  </w:style>
  <w:style w:type="character" w:styleId="a5">
    <w:name w:val="page number"/>
    <w:basedOn w:val="a0"/>
    <w:link w:val="12"/>
    <w:rsid w:val="00910204"/>
  </w:style>
  <w:style w:type="paragraph" w:customStyle="1" w:styleId="a6">
    <w:name w:val="Знак Знак Знак Знак"/>
    <w:basedOn w:val="a"/>
    <w:link w:val="a7"/>
    <w:rsid w:val="00910204"/>
    <w:pPr>
      <w:spacing w:beforeAutospacing="1" w:afterAutospacing="1"/>
    </w:pPr>
    <w:rPr>
      <w:rFonts w:ascii="Tahoma" w:hAnsi="Tahoma"/>
      <w:sz w:val="20"/>
    </w:rPr>
  </w:style>
  <w:style w:type="character" w:customStyle="1" w:styleId="a7">
    <w:name w:val="Знак Знак Знак Знак"/>
    <w:basedOn w:val="1"/>
    <w:link w:val="a6"/>
    <w:rsid w:val="00910204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rsid w:val="0091020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020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10204"/>
    <w:rPr>
      <w:rFonts w:ascii="XO Thames" w:hAnsi="XO Thames"/>
      <w:b/>
      <w:sz w:val="22"/>
    </w:rPr>
  </w:style>
  <w:style w:type="paragraph" w:styleId="a8">
    <w:name w:val="header"/>
    <w:basedOn w:val="a"/>
    <w:link w:val="a9"/>
    <w:rsid w:val="009102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910204"/>
  </w:style>
  <w:style w:type="character" w:customStyle="1" w:styleId="11">
    <w:name w:val="Заголовок 1 Знак"/>
    <w:link w:val="10"/>
    <w:rsid w:val="00910204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sid w:val="00910204"/>
    <w:rPr>
      <w:color w:val="0000FF"/>
      <w:u w:val="single"/>
    </w:rPr>
  </w:style>
  <w:style w:type="character" w:styleId="aa">
    <w:name w:val="Hyperlink"/>
    <w:link w:val="14"/>
    <w:rsid w:val="00910204"/>
    <w:rPr>
      <w:color w:val="0000FF"/>
      <w:u w:val="single"/>
    </w:rPr>
  </w:style>
  <w:style w:type="paragraph" w:customStyle="1" w:styleId="Footnote">
    <w:name w:val="Footnote"/>
    <w:link w:val="Footnote0"/>
    <w:rsid w:val="0091020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10204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910204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91020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020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1020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1020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020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020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0204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  <w:rsid w:val="00910204"/>
  </w:style>
  <w:style w:type="paragraph" w:styleId="51">
    <w:name w:val="toc 5"/>
    <w:next w:val="a"/>
    <w:link w:val="52"/>
    <w:uiPriority w:val="39"/>
    <w:rsid w:val="0091020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0204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910204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910204"/>
    <w:rPr>
      <w:rFonts w:ascii="XO Thames" w:hAnsi="XO Thames"/>
      <w:i/>
      <w:sz w:val="24"/>
    </w:rPr>
  </w:style>
  <w:style w:type="paragraph" w:styleId="ad">
    <w:name w:val="Title"/>
    <w:next w:val="a"/>
    <w:link w:val="ae"/>
    <w:qFormat/>
    <w:rsid w:val="0091020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91020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1020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10204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232509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2305985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user</cp:lastModifiedBy>
  <cp:revision>5</cp:revision>
  <cp:lastPrinted>2023-10-12T10:35:00Z</cp:lastPrinted>
  <dcterms:created xsi:type="dcterms:W3CDTF">2023-10-12T10:34:00Z</dcterms:created>
  <dcterms:modified xsi:type="dcterms:W3CDTF">2023-10-18T07:38:00Z</dcterms:modified>
</cp:coreProperties>
</file>